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04155" w14:textId="0B762F70" w:rsidR="00F959C7" w:rsidRPr="00780E31" w:rsidRDefault="00392D87" w:rsidP="007C2244">
      <w:pPr>
        <w:jc w:val="right"/>
        <w:rPr>
          <w:sz w:val="23"/>
          <w:szCs w:val="23"/>
        </w:rPr>
      </w:pPr>
      <w:r w:rsidRPr="00780E31">
        <w:rPr>
          <w:sz w:val="23"/>
          <w:szCs w:val="23"/>
        </w:rPr>
        <w:t>20</w:t>
      </w:r>
      <w:r w:rsidR="007E5F38">
        <w:rPr>
          <w:sz w:val="23"/>
          <w:szCs w:val="23"/>
        </w:rPr>
        <w:t>20</w:t>
      </w:r>
      <w:r w:rsidRPr="00780E31">
        <w:rPr>
          <w:sz w:val="23"/>
          <w:szCs w:val="23"/>
        </w:rPr>
        <w:t>-20</w:t>
      </w:r>
      <w:r w:rsidR="002E4C31" w:rsidRPr="00780E31">
        <w:rPr>
          <w:sz w:val="23"/>
          <w:szCs w:val="23"/>
        </w:rPr>
        <w:t>2</w:t>
      </w:r>
      <w:r w:rsidR="007E5F38">
        <w:rPr>
          <w:sz w:val="23"/>
          <w:szCs w:val="23"/>
        </w:rPr>
        <w:t>1</w:t>
      </w:r>
      <w:r w:rsidR="007C2244" w:rsidRPr="00780E31">
        <w:rPr>
          <w:sz w:val="23"/>
          <w:szCs w:val="23"/>
        </w:rPr>
        <w:t xml:space="preserve"> School Year</w:t>
      </w:r>
    </w:p>
    <w:p w14:paraId="6D273CA2" w14:textId="77777777" w:rsidR="007C2244" w:rsidRPr="00780E31" w:rsidRDefault="007C2244" w:rsidP="007C2244">
      <w:pPr>
        <w:rPr>
          <w:sz w:val="23"/>
          <w:szCs w:val="23"/>
        </w:rPr>
      </w:pPr>
      <w:r w:rsidRPr="00780E31">
        <w:rPr>
          <w:sz w:val="23"/>
          <w:szCs w:val="23"/>
        </w:rPr>
        <w:t>Dear Parents,</w:t>
      </w:r>
    </w:p>
    <w:p w14:paraId="154DFC21" w14:textId="77777777" w:rsidR="007C2244" w:rsidRPr="00780E31" w:rsidRDefault="007C2244" w:rsidP="007C2244">
      <w:pPr>
        <w:rPr>
          <w:sz w:val="23"/>
          <w:szCs w:val="23"/>
        </w:rPr>
      </w:pPr>
      <w:r w:rsidRPr="00780E31">
        <w:rPr>
          <w:sz w:val="23"/>
          <w:szCs w:val="23"/>
        </w:rPr>
        <w:t xml:space="preserve">The following is what your child needs to do to do well in my </w:t>
      </w:r>
      <w:r w:rsidRPr="00780E31">
        <w:rPr>
          <w:b/>
          <w:sz w:val="23"/>
          <w:szCs w:val="23"/>
          <w:u w:val="single"/>
        </w:rPr>
        <w:t>math</w:t>
      </w:r>
      <w:r w:rsidRPr="00780E31">
        <w:rPr>
          <w:sz w:val="23"/>
          <w:szCs w:val="23"/>
        </w:rPr>
        <w:t xml:space="preserve"> class.  PLEASE READ CAREFULLY.</w:t>
      </w:r>
    </w:p>
    <w:p w14:paraId="6BCE3967" w14:textId="77777777" w:rsidR="007C2244" w:rsidRPr="00780E31" w:rsidRDefault="007C2244" w:rsidP="007C2244">
      <w:pPr>
        <w:rPr>
          <w:sz w:val="23"/>
          <w:szCs w:val="23"/>
        </w:rPr>
      </w:pPr>
      <w:r w:rsidRPr="00780E31">
        <w:rPr>
          <w:sz w:val="23"/>
          <w:szCs w:val="23"/>
        </w:rPr>
        <w:t>Every student will be r</w:t>
      </w:r>
      <w:r w:rsidR="001C4E74" w:rsidRPr="00780E31">
        <w:rPr>
          <w:sz w:val="23"/>
          <w:szCs w:val="23"/>
        </w:rPr>
        <w:t xml:space="preserve">equired to keep a math notebook, </w:t>
      </w:r>
      <w:r w:rsidRPr="00780E31">
        <w:rPr>
          <w:sz w:val="23"/>
          <w:szCs w:val="23"/>
        </w:rPr>
        <w:t xml:space="preserve">folder, </w:t>
      </w:r>
      <w:r w:rsidR="001C4E74" w:rsidRPr="00780E31">
        <w:rPr>
          <w:sz w:val="23"/>
          <w:szCs w:val="23"/>
        </w:rPr>
        <w:t xml:space="preserve">and </w:t>
      </w:r>
      <w:r w:rsidR="00BA7E3C" w:rsidRPr="00780E31">
        <w:rPr>
          <w:sz w:val="23"/>
          <w:szCs w:val="23"/>
        </w:rPr>
        <w:t>Go Math</w:t>
      </w:r>
      <w:r w:rsidR="001C4E74" w:rsidRPr="00780E31">
        <w:rPr>
          <w:sz w:val="23"/>
          <w:szCs w:val="23"/>
        </w:rPr>
        <w:t xml:space="preserve"> book</w:t>
      </w:r>
      <w:r w:rsidR="00BA7E3C" w:rsidRPr="00780E31">
        <w:rPr>
          <w:sz w:val="23"/>
          <w:szCs w:val="23"/>
        </w:rPr>
        <w:t>s</w:t>
      </w:r>
      <w:r w:rsidRPr="00780E31">
        <w:rPr>
          <w:sz w:val="23"/>
          <w:szCs w:val="23"/>
        </w:rPr>
        <w:t>.  Your child must</w:t>
      </w:r>
      <w:r w:rsidR="0030758D" w:rsidRPr="00780E31">
        <w:rPr>
          <w:sz w:val="23"/>
          <w:szCs w:val="23"/>
        </w:rPr>
        <w:t xml:space="preserve"> have</w:t>
      </w:r>
      <w:r w:rsidRPr="00780E31">
        <w:rPr>
          <w:sz w:val="23"/>
          <w:szCs w:val="23"/>
        </w:rPr>
        <w:t xml:space="preserve"> these items every day they come to math.</w:t>
      </w:r>
    </w:p>
    <w:p w14:paraId="617D2631" w14:textId="666B7970" w:rsidR="007C2244" w:rsidRPr="00780E31" w:rsidRDefault="00E91CA0" w:rsidP="007C2244">
      <w:pPr>
        <w:rPr>
          <w:sz w:val="23"/>
          <w:szCs w:val="23"/>
        </w:rPr>
      </w:pPr>
      <w:r w:rsidRPr="00780E31">
        <w:rPr>
          <w:sz w:val="23"/>
          <w:szCs w:val="23"/>
        </w:rPr>
        <w:t xml:space="preserve">The first thing your child will do is </w:t>
      </w:r>
      <w:r w:rsidR="007C2244" w:rsidRPr="00780E31">
        <w:rPr>
          <w:sz w:val="23"/>
          <w:szCs w:val="23"/>
        </w:rPr>
        <w:t xml:space="preserve">pull out their </w:t>
      </w:r>
      <w:r w:rsidR="00BA7E3C" w:rsidRPr="00780E31">
        <w:rPr>
          <w:sz w:val="23"/>
          <w:szCs w:val="23"/>
        </w:rPr>
        <w:t>Go Math</w:t>
      </w:r>
      <w:r w:rsidR="0030758D" w:rsidRPr="00780E31">
        <w:rPr>
          <w:sz w:val="23"/>
          <w:szCs w:val="23"/>
        </w:rPr>
        <w:t xml:space="preserve"> </w:t>
      </w:r>
      <w:r w:rsidR="00BA7E3C" w:rsidRPr="00780E31">
        <w:rPr>
          <w:sz w:val="23"/>
          <w:szCs w:val="23"/>
        </w:rPr>
        <w:t>homework books</w:t>
      </w:r>
      <w:r w:rsidR="0030758D" w:rsidRPr="00780E31">
        <w:rPr>
          <w:sz w:val="23"/>
          <w:szCs w:val="23"/>
        </w:rPr>
        <w:t xml:space="preserve"> to complete</w:t>
      </w:r>
      <w:r w:rsidR="007C2244" w:rsidRPr="00780E31">
        <w:rPr>
          <w:sz w:val="23"/>
          <w:szCs w:val="23"/>
        </w:rPr>
        <w:t xml:space="preserve"> </w:t>
      </w:r>
      <w:r w:rsidR="00BA7E3C" w:rsidRPr="00780E31">
        <w:rPr>
          <w:sz w:val="23"/>
          <w:szCs w:val="23"/>
        </w:rPr>
        <w:t xml:space="preserve">a </w:t>
      </w:r>
      <w:r w:rsidR="007C2244" w:rsidRPr="00780E31">
        <w:rPr>
          <w:sz w:val="23"/>
          <w:szCs w:val="23"/>
        </w:rPr>
        <w:t>“</w:t>
      </w:r>
      <w:r w:rsidR="00BA7E3C" w:rsidRPr="00780E31">
        <w:rPr>
          <w:sz w:val="23"/>
          <w:szCs w:val="23"/>
        </w:rPr>
        <w:t>Spiral Review</w:t>
      </w:r>
      <w:r w:rsidR="007C2244" w:rsidRPr="00780E31">
        <w:rPr>
          <w:sz w:val="23"/>
          <w:szCs w:val="23"/>
        </w:rPr>
        <w:t>.”</w:t>
      </w:r>
      <w:r w:rsidR="004544FE" w:rsidRPr="00780E31">
        <w:rPr>
          <w:sz w:val="23"/>
          <w:szCs w:val="23"/>
        </w:rPr>
        <w:t xml:space="preserve">  These problems are for review: </w:t>
      </w:r>
      <w:r w:rsidR="007C2244" w:rsidRPr="00780E31">
        <w:rPr>
          <w:sz w:val="23"/>
          <w:szCs w:val="23"/>
        </w:rPr>
        <w:t>to keep past concept</w:t>
      </w:r>
      <w:r w:rsidR="0030758D" w:rsidRPr="00780E31">
        <w:rPr>
          <w:sz w:val="23"/>
          <w:szCs w:val="23"/>
        </w:rPr>
        <w:t xml:space="preserve">s taught </w:t>
      </w:r>
      <w:r w:rsidR="00BA7E3C" w:rsidRPr="00780E31">
        <w:rPr>
          <w:sz w:val="23"/>
          <w:szCs w:val="23"/>
        </w:rPr>
        <w:t>fresh in their minds</w:t>
      </w:r>
      <w:r w:rsidR="0030758D" w:rsidRPr="00780E31">
        <w:rPr>
          <w:sz w:val="23"/>
          <w:szCs w:val="23"/>
        </w:rPr>
        <w:t xml:space="preserve">. </w:t>
      </w:r>
      <w:r w:rsidRPr="00780E31">
        <w:rPr>
          <w:sz w:val="23"/>
          <w:szCs w:val="23"/>
        </w:rPr>
        <w:t xml:space="preserve">They will have 5-7 minutes to complete the problems assigned.  We will then go over each problem so they can know instantly how they did </w:t>
      </w:r>
      <w:r w:rsidR="004544FE" w:rsidRPr="00780E31">
        <w:rPr>
          <w:sz w:val="23"/>
          <w:szCs w:val="23"/>
        </w:rPr>
        <w:t xml:space="preserve">and learn from mistakes made.  </w:t>
      </w:r>
      <w:r w:rsidR="00BA7E3C" w:rsidRPr="00780E31">
        <w:rPr>
          <w:sz w:val="23"/>
          <w:szCs w:val="23"/>
        </w:rPr>
        <w:t xml:space="preserve">Go Math Student Edition book </w:t>
      </w:r>
      <w:r w:rsidR="0036399C" w:rsidRPr="00780E31">
        <w:rPr>
          <w:sz w:val="23"/>
          <w:szCs w:val="23"/>
        </w:rPr>
        <w:t>will stay here at school.</w:t>
      </w:r>
      <w:r w:rsidR="00BA7E3C" w:rsidRPr="00780E31">
        <w:rPr>
          <w:sz w:val="23"/>
          <w:szCs w:val="23"/>
        </w:rPr>
        <w:t xml:space="preserve">  Both of these books are found on-line </w:t>
      </w:r>
      <w:r w:rsidR="007E5F38">
        <w:rPr>
          <w:sz w:val="23"/>
          <w:szCs w:val="23"/>
        </w:rPr>
        <w:t xml:space="preserve">(log in to Granite Portal, push the Think Central Bennion icon).  </w:t>
      </w:r>
      <w:r w:rsidR="00BA7E3C" w:rsidRPr="00780E31">
        <w:rPr>
          <w:sz w:val="23"/>
          <w:szCs w:val="23"/>
        </w:rPr>
        <w:t xml:space="preserve">Please go to </w:t>
      </w:r>
      <w:r w:rsidR="007E5F38">
        <w:rPr>
          <w:sz w:val="23"/>
          <w:szCs w:val="23"/>
        </w:rPr>
        <w:t>Think Central</w:t>
      </w:r>
      <w:r w:rsidR="00BA7E3C" w:rsidRPr="00780E31">
        <w:rPr>
          <w:sz w:val="23"/>
          <w:szCs w:val="23"/>
        </w:rPr>
        <w:t xml:space="preserve"> often</w:t>
      </w:r>
      <w:r w:rsidR="007E5F38">
        <w:rPr>
          <w:b/>
          <w:sz w:val="23"/>
          <w:szCs w:val="23"/>
        </w:rPr>
        <w:t xml:space="preserve">.  </w:t>
      </w:r>
      <w:r w:rsidR="00BA7E3C" w:rsidRPr="00780E31">
        <w:rPr>
          <w:b/>
          <w:sz w:val="23"/>
          <w:szCs w:val="23"/>
          <w:u w:val="single"/>
        </w:rPr>
        <w:t xml:space="preserve">Your child’s username </w:t>
      </w:r>
      <w:r w:rsidR="007E5F38">
        <w:rPr>
          <w:b/>
          <w:sz w:val="23"/>
          <w:szCs w:val="23"/>
          <w:u w:val="single"/>
        </w:rPr>
        <w:t xml:space="preserve">and password (if needed) </w:t>
      </w:r>
      <w:r w:rsidR="002E4C31" w:rsidRPr="00780E31">
        <w:rPr>
          <w:b/>
          <w:sz w:val="23"/>
          <w:szCs w:val="23"/>
          <w:u w:val="single"/>
        </w:rPr>
        <w:t>is their student ID #</w:t>
      </w:r>
      <w:r w:rsidR="007E5F38">
        <w:rPr>
          <w:b/>
          <w:sz w:val="23"/>
          <w:szCs w:val="23"/>
        </w:rPr>
        <w:t xml:space="preserve">.  </w:t>
      </w:r>
      <w:r w:rsidR="00BA7E3C" w:rsidRPr="00780E31">
        <w:rPr>
          <w:sz w:val="23"/>
          <w:szCs w:val="23"/>
        </w:rPr>
        <w:t>This website is very helpful!</w:t>
      </w:r>
    </w:p>
    <w:p w14:paraId="192F16B8" w14:textId="76A8AD85" w:rsidR="007C2244" w:rsidRPr="00780E31" w:rsidRDefault="009E48B3" w:rsidP="007C2244">
      <w:pPr>
        <w:rPr>
          <w:sz w:val="23"/>
          <w:szCs w:val="23"/>
        </w:rPr>
      </w:pPr>
      <w:r w:rsidRPr="00780E31">
        <w:rPr>
          <w:sz w:val="23"/>
          <w:szCs w:val="23"/>
        </w:rPr>
        <w:t>The math spiral notebook is critical to doing well in math this year.  In this notebook, the kids are expected to take NEAT notes on the concepts taught for that day.  The first page contain</w:t>
      </w:r>
      <w:r w:rsidR="007E5F38">
        <w:rPr>
          <w:sz w:val="23"/>
          <w:szCs w:val="23"/>
        </w:rPr>
        <w:t>s</w:t>
      </w:r>
      <w:r w:rsidRPr="00780E31">
        <w:rPr>
          <w:sz w:val="23"/>
          <w:szCs w:val="23"/>
        </w:rPr>
        <w:t xml:space="preserve"> a “Table of Contents” where the math concept will be noted.  After this section, notes will be taken and example problems solved.  This notebook should be used as a reference: both at home and in class for class work.  If you want to know what you</w:t>
      </w:r>
      <w:r w:rsidR="004544FE" w:rsidRPr="00780E31">
        <w:rPr>
          <w:sz w:val="23"/>
          <w:szCs w:val="23"/>
        </w:rPr>
        <w:t>r</w:t>
      </w:r>
      <w:r w:rsidRPr="00780E31">
        <w:rPr>
          <w:sz w:val="23"/>
          <w:szCs w:val="23"/>
        </w:rPr>
        <w:t xml:space="preserve"> child is learning in math, please refer to this notebook.  It should go home nightly for study and review and come back to school DAILY for more notes to be added.</w:t>
      </w:r>
    </w:p>
    <w:p w14:paraId="3E87606B" w14:textId="62394662" w:rsidR="007D71D7" w:rsidRPr="00780E31" w:rsidRDefault="007D71D7" w:rsidP="007D71D7">
      <w:pPr>
        <w:rPr>
          <w:sz w:val="23"/>
          <w:szCs w:val="23"/>
        </w:rPr>
      </w:pPr>
      <w:r w:rsidRPr="00780E31">
        <w:rPr>
          <w:sz w:val="23"/>
          <w:szCs w:val="23"/>
        </w:rPr>
        <w:t xml:space="preserve">Because grading has changed and we will be giving grades solely on mastery of concepts, no homework </w:t>
      </w:r>
      <w:r w:rsidR="00523417" w:rsidRPr="00780E31">
        <w:rPr>
          <w:sz w:val="23"/>
          <w:szCs w:val="23"/>
        </w:rPr>
        <w:t>grade will be given</w:t>
      </w:r>
      <w:r w:rsidR="00FA493D" w:rsidRPr="00780E31">
        <w:rPr>
          <w:sz w:val="23"/>
          <w:szCs w:val="23"/>
        </w:rPr>
        <w:t>; h</w:t>
      </w:r>
      <w:r w:rsidR="00523417" w:rsidRPr="00780E31">
        <w:rPr>
          <w:sz w:val="23"/>
          <w:szCs w:val="23"/>
        </w:rPr>
        <w:t xml:space="preserve">owever, 3-5 math problems will be given nightly to reinforce concepts taught in class.  </w:t>
      </w:r>
      <w:r w:rsidR="00FA493D" w:rsidRPr="00780E31">
        <w:rPr>
          <w:sz w:val="23"/>
          <w:szCs w:val="23"/>
        </w:rPr>
        <w:t>Math notebooks can aide student and parent on how these nightly problems are to be done</w:t>
      </w:r>
      <w:r w:rsidRPr="00780E31">
        <w:rPr>
          <w:sz w:val="23"/>
          <w:szCs w:val="23"/>
        </w:rPr>
        <w:t xml:space="preserve">.  </w:t>
      </w:r>
      <w:r w:rsidR="00883BBF" w:rsidRPr="00780E31">
        <w:rPr>
          <w:sz w:val="23"/>
          <w:szCs w:val="23"/>
        </w:rPr>
        <w:t>Helping your child with these nightly problems</w:t>
      </w:r>
      <w:r w:rsidRPr="00780E31">
        <w:rPr>
          <w:sz w:val="23"/>
          <w:szCs w:val="23"/>
        </w:rPr>
        <w:t xml:space="preserve"> will allow you to see what they are learning and give them an opportunity to talk about math concepts.</w:t>
      </w:r>
    </w:p>
    <w:p w14:paraId="6A8ABEF6" w14:textId="77777777" w:rsidR="009E48B3" w:rsidRPr="00780E31" w:rsidRDefault="00B36F6F" w:rsidP="007C2244">
      <w:pPr>
        <w:rPr>
          <w:sz w:val="23"/>
          <w:szCs w:val="23"/>
        </w:rPr>
      </w:pPr>
      <w:r w:rsidRPr="00780E31">
        <w:rPr>
          <w:sz w:val="23"/>
          <w:szCs w:val="23"/>
        </w:rPr>
        <w:t xml:space="preserve">Any assignment we do in class to further install concepts taught that day, or any papers given to aide in understanding </w:t>
      </w:r>
      <w:r w:rsidR="004A51C4" w:rsidRPr="00780E31">
        <w:rPr>
          <w:sz w:val="23"/>
          <w:szCs w:val="23"/>
        </w:rPr>
        <w:t>a concept will be found in their</w:t>
      </w:r>
      <w:r w:rsidRPr="00780E31">
        <w:rPr>
          <w:sz w:val="23"/>
          <w:szCs w:val="23"/>
        </w:rPr>
        <w:t xml:space="preserve"> math folders.</w:t>
      </w:r>
    </w:p>
    <w:p w14:paraId="67CCD841" w14:textId="4A4E065A" w:rsidR="00B36F6F" w:rsidRPr="00780E31" w:rsidRDefault="00B36F6F" w:rsidP="007C2244">
      <w:pPr>
        <w:rPr>
          <w:sz w:val="23"/>
          <w:szCs w:val="23"/>
        </w:rPr>
      </w:pPr>
      <w:r w:rsidRPr="00780E31">
        <w:rPr>
          <w:sz w:val="23"/>
          <w:szCs w:val="23"/>
        </w:rPr>
        <w:t xml:space="preserve">Fourth graders are required to have their multiplication facts memorized up to the number 10.  For this reason, it is required that ALL students study their multiplication facts EVERY night for at least </w:t>
      </w:r>
      <w:r w:rsidR="00C162F2" w:rsidRPr="00780E31">
        <w:rPr>
          <w:sz w:val="23"/>
          <w:szCs w:val="23"/>
        </w:rPr>
        <w:t>3</w:t>
      </w:r>
      <w:r w:rsidRPr="00780E31">
        <w:rPr>
          <w:sz w:val="23"/>
          <w:szCs w:val="23"/>
        </w:rPr>
        <w:t xml:space="preserve"> minutes.</w:t>
      </w:r>
    </w:p>
    <w:p w14:paraId="38911D3D" w14:textId="3344594C" w:rsidR="00B36F6F" w:rsidRPr="00780E31" w:rsidRDefault="00A504D2" w:rsidP="007C2244">
      <w:pPr>
        <w:rPr>
          <w:sz w:val="23"/>
          <w:szCs w:val="23"/>
        </w:rPr>
      </w:pPr>
      <w:r>
        <w:rPr>
          <w:sz w:val="23"/>
          <w:szCs w:val="23"/>
        </w:rPr>
        <w:t>We will be using the on-line materials from</w:t>
      </w:r>
      <w:r w:rsidR="00EE3395" w:rsidRPr="00780E31">
        <w:rPr>
          <w:sz w:val="23"/>
          <w:szCs w:val="23"/>
        </w:rPr>
        <w:t xml:space="preserve"> </w:t>
      </w:r>
      <w:r>
        <w:rPr>
          <w:sz w:val="23"/>
          <w:szCs w:val="23"/>
        </w:rPr>
        <w:t>T</w:t>
      </w:r>
      <w:r w:rsidR="00EE3395" w:rsidRPr="00780E31">
        <w:rPr>
          <w:sz w:val="23"/>
          <w:szCs w:val="23"/>
        </w:rPr>
        <w:t xml:space="preserve">hinkcentral </w:t>
      </w:r>
      <w:r w:rsidR="00045BCC">
        <w:rPr>
          <w:sz w:val="23"/>
          <w:szCs w:val="23"/>
        </w:rPr>
        <w:t xml:space="preserve">and ST Math </w:t>
      </w:r>
      <w:r>
        <w:rPr>
          <w:sz w:val="23"/>
          <w:szCs w:val="23"/>
        </w:rPr>
        <w:t>in class</w:t>
      </w:r>
      <w:r w:rsidR="004544FE" w:rsidRPr="00780E31">
        <w:rPr>
          <w:sz w:val="23"/>
          <w:szCs w:val="23"/>
        </w:rPr>
        <w:t xml:space="preserve">.  </w:t>
      </w:r>
      <w:r>
        <w:rPr>
          <w:sz w:val="23"/>
          <w:szCs w:val="23"/>
        </w:rPr>
        <w:t>If by chance we must all go to distant learning, students will be prepared how to navigate math on-line</w:t>
      </w:r>
      <w:r w:rsidR="004544FE" w:rsidRPr="00780E31">
        <w:rPr>
          <w:sz w:val="23"/>
          <w:szCs w:val="23"/>
        </w:rPr>
        <w:t>.</w:t>
      </w:r>
      <w:r>
        <w:rPr>
          <w:sz w:val="23"/>
          <w:szCs w:val="23"/>
        </w:rPr>
        <w:t xml:space="preserve">  YAY!!</w:t>
      </w:r>
    </w:p>
    <w:p w14:paraId="321B8F05" w14:textId="77777777" w:rsidR="00F37FC1" w:rsidRPr="00780E31" w:rsidRDefault="00F37FC1" w:rsidP="007C2244">
      <w:pPr>
        <w:rPr>
          <w:sz w:val="23"/>
          <w:szCs w:val="23"/>
        </w:rPr>
      </w:pPr>
      <w:r w:rsidRPr="00780E31">
        <w:rPr>
          <w:sz w:val="23"/>
          <w:szCs w:val="23"/>
        </w:rPr>
        <w:t xml:space="preserve">If students </w:t>
      </w:r>
      <w:r w:rsidR="007D71D7" w:rsidRPr="00780E31">
        <w:rPr>
          <w:sz w:val="23"/>
          <w:szCs w:val="23"/>
        </w:rPr>
        <w:t>study their math notebook</w:t>
      </w:r>
      <w:r w:rsidRPr="00780E31">
        <w:rPr>
          <w:sz w:val="23"/>
          <w:szCs w:val="23"/>
        </w:rPr>
        <w:t>, complete their class work daily, and pay close attention in class, they will excel, achieve high grades, and feel confident.</w:t>
      </w:r>
    </w:p>
    <w:p w14:paraId="664A6ED5" w14:textId="77777777" w:rsidR="00F37FC1" w:rsidRPr="00780E31" w:rsidRDefault="00F37FC1" w:rsidP="007C2244">
      <w:pPr>
        <w:rPr>
          <w:sz w:val="23"/>
          <w:szCs w:val="23"/>
        </w:rPr>
      </w:pPr>
      <w:r w:rsidRPr="00780E31">
        <w:rPr>
          <w:sz w:val="23"/>
          <w:szCs w:val="23"/>
        </w:rPr>
        <w:t>Thank you for your support.  It makes all the difference in the world when students know that both their teacher and their parents are making sure work is being done to the best of their ability.  Working together yields success!</w:t>
      </w:r>
    </w:p>
    <w:p w14:paraId="508ACE2D" w14:textId="77777777" w:rsidR="00F37FC1" w:rsidRPr="00780E31" w:rsidRDefault="00F37FC1" w:rsidP="00F37FC1">
      <w:pPr>
        <w:spacing w:line="240" w:lineRule="auto"/>
        <w:rPr>
          <w:sz w:val="23"/>
          <w:szCs w:val="23"/>
        </w:rPr>
      </w:pPr>
      <w:r w:rsidRPr="00780E31">
        <w:rPr>
          <w:sz w:val="23"/>
          <w:szCs w:val="23"/>
        </w:rPr>
        <w:t>Mrs. Linford</w:t>
      </w:r>
    </w:p>
    <w:p w14:paraId="41588A2E" w14:textId="108D0701" w:rsidR="004C5CBC" w:rsidRPr="00EE22F7" w:rsidRDefault="001D5D54" w:rsidP="00EE22F7">
      <w:pPr>
        <w:spacing w:line="240" w:lineRule="auto"/>
        <w:rPr>
          <w:sz w:val="18"/>
          <w:szCs w:val="18"/>
        </w:rPr>
      </w:pPr>
      <w:hyperlink r:id="rId6" w:history="1">
        <w:r w:rsidR="00F37FC1" w:rsidRPr="00780E31">
          <w:rPr>
            <w:rStyle w:val="Hyperlink"/>
            <w:sz w:val="23"/>
            <w:szCs w:val="23"/>
          </w:rPr>
          <w:t>llundwall@graniteschools.org</w:t>
        </w:r>
      </w:hyperlink>
      <w:r w:rsidR="00F37FC1" w:rsidRPr="00780E31">
        <w:rPr>
          <w:sz w:val="23"/>
          <w:szCs w:val="23"/>
        </w:rPr>
        <w:t xml:space="preserve">  </w:t>
      </w:r>
      <w:r w:rsidR="00514CDE" w:rsidRPr="00780E31">
        <w:rPr>
          <w:sz w:val="23"/>
          <w:szCs w:val="23"/>
        </w:rPr>
        <w:t>and please visit   &lt;&lt;</w:t>
      </w:r>
      <w:r w:rsidR="00514CDE" w:rsidRPr="00780E31">
        <w:rPr>
          <w:sz w:val="23"/>
          <w:szCs w:val="23"/>
          <w:u w:val="single"/>
        </w:rPr>
        <w:t>llinford.weebly.com</w:t>
      </w:r>
      <w:r w:rsidR="00514CDE" w:rsidRPr="00780E31">
        <w:rPr>
          <w:sz w:val="23"/>
          <w:szCs w:val="23"/>
        </w:rPr>
        <w:t>&gt;&gt;   for additional math information and games.</w:t>
      </w:r>
    </w:p>
    <w:sectPr w:rsidR="004C5CBC" w:rsidRPr="00EE22F7" w:rsidSect="004C5C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D4FD6"/>
    <w:multiLevelType w:val="hybridMultilevel"/>
    <w:tmpl w:val="1C1CA6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94C99"/>
    <w:multiLevelType w:val="hybridMultilevel"/>
    <w:tmpl w:val="1A6E3D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72E3A"/>
    <w:multiLevelType w:val="hybridMultilevel"/>
    <w:tmpl w:val="77543A60"/>
    <w:lvl w:ilvl="0" w:tplc="E696A8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17F53"/>
    <w:multiLevelType w:val="hybridMultilevel"/>
    <w:tmpl w:val="EBACDBC6"/>
    <w:lvl w:ilvl="0" w:tplc="C1C8A52A">
      <w:start w:val="1"/>
      <w:numFmt w:val="bullet"/>
      <w:lvlText w:val=""/>
      <w:lvlJc w:val="left"/>
      <w:pPr>
        <w:tabs>
          <w:tab w:val="num" w:pos="720"/>
        </w:tabs>
        <w:ind w:left="720" w:hanging="360"/>
      </w:pPr>
      <w:rPr>
        <w:rFonts w:ascii="Wingdings" w:hAnsi="Wingdings" w:hint="default"/>
      </w:rPr>
    </w:lvl>
    <w:lvl w:ilvl="1" w:tplc="A926C6DE" w:tentative="1">
      <w:start w:val="1"/>
      <w:numFmt w:val="bullet"/>
      <w:lvlText w:val=""/>
      <w:lvlJc w:val="left"/>
      <w:pPr>
        <w:tabs>
          <w:tab w:val="num" w:pos="1440"/>
        </w:tabs>
        <w:ind w:left="1440" w:hanging="360"/>
      </w:pPr>
      <w:rPr>
        <w:rFonts w:ascii="Wingdings" w:hAnsi="Wingdings" w:hint="default"/>
      </w:rPr>
    </w:lvl>
    <w:lvl w:ilvl="2" w:tplc="E2A6ABBE" w:tentative="1">
      <w:start w:val="1"/>
      <w:numFmt w:val="bullet"/>
      <w:lvlText w:val=""/>
      <w:lvlJc w:val="left"/>
      <w:pPr>
        <w:tabs>
          <w:tab w:val="num" w:pos="2160"/>
        </w:tabs>
        <w:ind w:left="2160" w:hanging="360"/>
      </w:pPr>
      <w:rPr>
        <w:rFonts w:ascii="Wingdings" w:hAnsi="Wingdings" w:hint="default"/>
      </w:rPr>
    </w:lvl>
    <w:lvl w:ilvl="3" w:tplc="1B7CC702" w:tentative="1">
      <w:start w:val="1"/>
      <w:numFmt w:val="bullet"/>
      <w:lvlText w:val=""/>
      <w:lvlJc w:val="left"/>
      <w:pPr>
        <w:tabs>
          <w:tab w:val="num" w:pos="2880"/>
        </w:tabs>
        <w:ind w:left="2880" w:hanging="360"/>
      </w:pPr>
      <w:rPr>
        <w:rFonts w:ascii="Wingdings" w:hAnsi="Wingdings" w:hint="default"/>
      </w:rPr>
    </w:lvl>
    <w:lvl w:ilvl="4" w:tplc="3168D8C2" w:tentative="1">
      <w:start w:val="1"/>
      <w:numFmt w:val="bullet"/>
      <w:lvlText w:val=""/>
      <w:lvlJc w:val="left"/>
      <w:pPr>
        <w:tabs>
          <w:tab w:val="num" w:pos="3600"/>
        </w:tabs>
        <w:ind w:left="3600" w:hanging="360"/>
      </w:pPr>
      <w:rPr>
        <w:rFonts w:ascii="Wingdings" w:hAnsi="Wingdings" w:hint="default"/>
      </w:rPr>
    </w:lvl>
    <w:lvl w:ilvl="5" w:tplc="04D47F98" w:tentative="1">
      <w:start w:val="1"/>
      <w:numFmt w:val="bullet"/>
      <w:lvlText w:val=""/>
      <w:lvlJc w:val="left"/>
      <w:pPr>
        <w:tabs>
          <w:tab w:val="num" w:pos="4320"/>
        </w:tabs>
        <w:ind w:left="4320" w:hanging="360"/>
      </w:pPr>
      <w:rPr>
        <w:rFonts w:ascii="Wingdings" w:hAnsi="Wingdings" w:hint="default"/>
      </w:rPr>
    </w:lvl>
    <w:lvl w:ilvl="6" w:tplc="68FE763C" w:tentative="1">
      <w:start w:val="1"/>
      <w:numFmt w:val="bullet"/>
      <w:lvlText w:val=""/>
      <w:lvlJc w:val="left"/>
      <w:pPr>
        <w:tabs>
          <w:tab w:val="num" w:pos="5040"/>
        </w:tabs>
        <w:ind w:left="5040" w:hanging="360"/>
      </w:pPr>
      <w:rPr>
        <w:rFonts w:ascii="Wingdings" w:hAnsi="Wingdings" w:hint="default"/>
      </w:rPr>
    </w:lvl>
    <w:lvl w:ilvl="7" w:tplc="74509B9C" w:tentative="1">
      <w:start w:val="1"/>
      <w:numFmt w:val="bullet"/>
      <w:lvlText w:val=""/>
      <w:lvlJc w:val="left"/>
      <w:pPr>
        <w:tabs>
          <w:tab w:val="num" w:pos="5760"/>
        </w:tabs>
        <w:ind w:left="5760" w:hanging="360"/>
      </w:pPr>
      <w:rPr>
        <w:rFonts w:ascii="Wingdings" w:hAnsi="Wingdings" w:hint="default"/>
      </w:rPr>
    </w:lvl>
    <w:lvl w:ilvl="8" w:tplc="1C4024E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FD6DA6"/>
    <w:multiLevelType w:val="hybridMultilevel"/>
    <w:tmpl w:val="A7EC9ED0"/>
    <w:lvl w:ilvl="0" w:tplc="238AD070">
      <w:start w:val="1"/>
      <w:numFmt w:val="bullet"/>
      <w:lvlText w:val=""/>
      <w:lvlJc w:val="left"/>
      <w:pPr>
        <w:tabs>
          <w:tab w:val="num" w:pos="720"/>
        </w:tabs>
        <w:ind w:left="720" w:hanging="360"/>
      </w:pPr>
      <w:rPr>
        <w:rFonts w:ascii="Wingdings" w:hAnsi="Wingdings" w:hint="default"/>
      </w:rPr>
    </w:lvl>
    <w:lvl w:ilvl="1" w:tplc="F5485034" w:tentative="1">
      <w:start w:val="1"/>
      <w:numFmt w:val="bullet"/>
      <w:lvlText w:val=""/>
      <w:lvlJc w:val="left"/>
      <w:pPr>
        <w:tabs>
          <w:tab w:val="num" w:pos="1440"/>
        </w:tabs>
        <w:ind w:left="1440" w:hanging="360"/>
      </w:pPr>
      <w:rPr>
        <w:rFonts w:ascii="Wingdings" w:hAnsi="Wingdings" w:hint="default"/>
      </w:rPr>
    </w:lvl>
    <w:lvl w:ilvl="2" w:tplc="54743BEA" w:tentative="1">
      <w:start w:val="1"/>
      <w:numFmt w:val="bullet"/>
      <w:lvlText w:val=""/>
      <w:lvlJc w:val="left"/>
      <w:pPr>
        <w:tabs>
          <w:tab w:val="num" w:pos="2160"/>
        </w:tabs>
        <w:ind w:left="2160" w:hanging="360"/>
      </w:pPr>
      <w:rPr>
        <w:rFonts w:ascii="Wingdings" w:hAnsi="Wingdings" w:hint="default"/>
      </w:rPr>
    </w:lvl>
    <w:lvl w:ilvl="3" w:tplc="FD82094E" w:tentative="1">
      <w:start w:val="1"/>
      <w:numFmt w:val="bullet"/>
      <w:lvlText w:val=""/>
      <w:lvlJc w:val="left"/>
      <w:pPr>
        <w:tabs>
          <w:tab w:val="num" w:pos="2880"/>
        </w:tabs>
        <w:ind w:left="2880" w:hanging="360"/>
      </w:pPr>
      <w:rPr>
        <w:rFonts w:ascii="Wingdings" w:hAnsi="Wingdings" w:hint="default"/>
      </w:rPr>
    </w:lvl>
    <w:lvl w:ilvl="4" w:tplc="77C890A6" w:tentative="1">
      <w:start w:val="1"/>
      <w:numFmt w:val="bullet"/>
      <w:lvlText w:val=""/>
      <w:lvlJc w:val="left"/>
      <w:pPr>
        <w:tabs>
          <w:tab w:val="num" w:pos="3600"/>
        </w:tabs>
        <w:ind w:left="3600" w:hanging="360"/>
      </w:pPr>
      <w:rPr>
        <w:rFonts w:ascii="Wingdings" w:hAnsi="Wingdings" w:hint="default"/>
      </w:rPr>
    </w:lvl>
    <w:lvl w:ilvl="5" w:tplc="A4ACF6CC" w:tentative="1">
      <w:start w:val="1"/>
      <w:numFmt w:val="bullet"/>
      <w:lvlText w:val=""/>
      <w:lvlJc w:val="left"/>
      <w:pPr>
        <w:tabs>
          <w:tab w:val="num" w:pos="4320"/>
        </w:tabs>
        <w:ind w:left="4320" w:hanging="360"/>
      </w:pPr>
      <w:rPr>
        <w:rFonts w:ascii="Wingdings" w:hAnsi="Wingdings" w:hint="default"/>
      </w:rPr>
    </w:lvl>
    <w:lvl w:ilvl="6" w:tplc="902430DA" w:tentative="1">
      <w:start w:val="1"/>
      <w:numFmt w:val="bullet"/>
      <w:lvlText w:val=""/>
      <w:lvlJc w:val="left"/>
      <w:pPr>
        <w:tabs>
          <w:tab w:val="num" w:pos="5040"/>
        </w:tabs>
        <w:ind w:left="5040" w:hanging="360"/>
      </w:pPr>
      <w:rPr>
        <w:rFonts w:ascii="Wingdings" w:hAnsi="Wingdings" w:hint="default"/>
      </w:rPr>
    </w:lvl>
    <w:lvl w:ilvl="7" w:tplc="666A838C" w:tentative="1">
      <w:start w:val="1"/>
      <w:numFmt w:val="bullet"/>
      <w:lvlText w:val=""/>
      <w:lvlJc w:val="left"/>
      <w:pPr>
        <w:tabs>
          <w:tab w:val="num" w:pos="5760"/>
        </w:tabs>
        <w:ind w:left="5760" w:hanging="360"/>
      </w:pPr>
      <w:rPr>
        <w:rFonts w:ascii="Wingdings" w:hAnsi="Wingdings" w:hint="default"/>
      </w:rPr>
    </w:lvl>
    <w:lvl w:ilvl="8" w:tplc="2A4CEBD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9D1D31"/>
    <w:multiLevelType w:val="hybridMultilevel"/>
    <w:tmpl w:val="137846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C6A0B"/>
    <w:multiLevelType w:val="hybridMultilevel"/>
    <w:tmpl w:val="FC141C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868A3"/>
    <w:multiLevelType w:val="hybridMultilevel"/>
    <w:tmpl w:val="E2AC5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D22417"/>
    <w:multiLevelType w:val="hybridMultilevel"/>
    <w:tmpl w:val="03702F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751DEA"/>
    <w:multiLevelType w:val="hybridMultilevel"/>
    <w:tmpl w:val="9CC82A70"/>
    <w:lvl w:ilvl="0" w:tplc="8334E04C">
      <w:start w:val="1"/>
      <w:numFmt w:val="bullet"/>
      <w:lvlText w:val=""/>
      <w:lvlJc w:val="left"/>
      <w:pPr>
        <w:tabs>
          <w:tab w:val="num" w:pos="720"/>
        </w:tabs>
        <w:ind w:left="720" w:hanging="360"/>
      </w:pPr>
      <w:rPr>
        <w:rFonts w:ascii="Wingdings" w:hAnsi="Wingdings" w:hint="default"/>
      </w:rPr>
    </w:lvl>
    <w:lvl w:ilvl="1" w:tplc="53DC7B3E" w:tentative="1">
      <w:start w:val="1"/>
      <w:numFmt w:val="bullet"/>
      <w:lvlText w:val=""/>
      <w:lvlJc w:val="left"/>
      <w:pPr>
        <w:tabs>
          <w:tab w:val="num" w:pos="1440"/>
        </w:tabs>
        <w:ind w:left="1440" w:hanging="360"/>
      </w:pPr>
      <w:rPr>
        <w:rFonts w:ascii="Wingdings" w:hAnsi="Wingdings" w:hint="default"/>
      </w:rPr>
    </w:lvl>
    <w:lvl w:ilvl="2" w:tplc="8572CB8C" w:tentative="1">
      <w:start w:val="1"/>
      <w:numFmt w:val="bullet"/>
      <w:lvlText w:val=""/>
      <w:lvlJc w:val="left"/>
      <w:pPr>
        <w:tabs>
          <w:tab w:val="num" w:pos="2160"/>
        </w:tabs>
        <w:ind w:left="2160" w:hanging="360"/>
      </w:pPr>
      <w:rPr>
        <w:rFonts w:ascii="Wingdings" w:hAnsi="Wingdings" w:hint="default"/>
      </w:rPr>
    </w:lvl>
    <w:lvl w:ilvl="3" w:tplc="6C568150" w:tentative="1">
      <w:start w:val="1"/>
      <w:numFmt w:val="bullet"/>
      <w:lvlText w:val=""/>
      <w:lvlJc w:val="left"/>
      <w:pPr>
        <w:tabs>
          <w:tab w:val="num" w:pos="2880"/>
        </w:tabs>
        <w:ind w:left="2880" w:hanging="360"/>
      </w:pPr>
      <w:rPr>
        <w:rFonts w:ascii="Wingdings" w:hAnsi="Wingdings" w:hint="default"/>
      </w:rPr>
    </w:lvl>
    <w:lvl w:ilvl="4" w:tplc="4248270A" w:tentative="1">
      <w:start w:val="1"/>
      <w:numFmt w:val="bullet"/>
      <w:lvlText w:val=""/>
      <w:lvlJc w:val="left"/>
      <w:pPr>
        <w:tabs>
          <w:tab w:val="num" w:pos="3600"/>
        </w:tabs>
        <w:ind w:left="3600" w:hanging="360"/>
      </w:pPr>
      <w:rPr>
        <w:rFonts w:ascii="Wingdings" w:hAnsi="Wingdings" w:hint="default"/>
      </w:rPr>
    </w:lvl>
    <w:lvl w:ilvl="5" w:tplc="2B301C3C" w:tentative="1">
      <w:start w:val="1"/>
      <w:numFmt w:val="bullet"/>
      <w:lvlText w:val=""/>
      <w:lvlJc w:val="left"/>
      <w:pPr>
        <w:tabs>
          <w:tab w:val="num" w:pos="4320"/>
        </w:tabs>
        <w:ind w:left="4320" w:hanging="360"/>
      </w:pPr>
      <w:rPr>
        <w:rFonts w:ascii="Wingdings" w:hAnsi="Wingdings" w:hint="default"/>
      </w:rPr>
    </w:lvl>
    <w:lvl w:ilvl="6" w:tplc="9A8A0C4C" w:tentative="1">
      <w:start w:val="1"/>
      <w:numFmt w:val="bullet"/>
      <w:lvlText w:val=""/>
      <w:lvlJc w:val="left"/>
      <w:pPr>
        <w:tabs>
          <w:tab w:val="num" w:pos="5040"/>
        </w:tabs>
        <w:ind w:left="5040" w:hanging="360"/>
      </w:pPr>
      <w:rPr>
        <w:rFonts w:ascii="Wingdings" w:hAnsi="Wingdings" w:hint="default"/>
      </w:rPr>
    </w:lvl>
    <w:lvl w:ilvl="7" w:tplc="051EB63A" w:tentative="1">
      <w:start w:val="1"/>
      <w:numFmt w:val="bullet"/>
      <w:lvlText w:val=""/>
      <w:lvlJc w:val="left"/>
      <w:pPr>
        <w:tabs>
          <w:tab w:val="num" w:pos="5760"/>
        </w:tabs>
        <w:ind w:left="5760" w:hanging="360"/>
      </w:pPr>
      <w:rPr>
        <w:rFonts w:ascii="Wingdings" w:hAnsi="Wingdings" w:hint="default"/>
      </w:rPr>
    </w:lvl>
    <w:lvl w:ilvl="8" w:tplc="3DF42A8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645AC9"/>
    <w:multiLevelType w:val="hybridMultilevel"/>
    <w:tmpl w:val="347CE922"/>
    <w:lvl w:ilvl="0" w:tplc="69E271B2">
      <w:start w:val="1"/>
      <w:numFmt w:val="bullet"/>
      <w:lvlText w:val=""/>
      <w:lvlJc w:val="left"/>
      <w:pPr>
        <w:tabs>
          <w:tab w:val="num" w:pos="720"/>
        </w:tabs>
        <w:ind w:left="720" w:hanging="360"/>
      </w:pPr>
      <w:rPr>
        <w:rFonts w:ascii="Wingdings" w:hAnsi="Wingdings" w:hint="default"/>
      </w:rPr>
    </w:lvl>
    <w:lvl w:ilvl="1" w:tplc="4E126A50" w:tentative="1">
      <w:start w:val="1"/>
      <w:numFmt w:val="bullet"/>
      <w:lvlText w:val=""/>
      <w:lvlJc w:val="left"/>
      <w:pPr>
        <w:tabs>
          <w:tab w:val="num" w:pos="1440"/>
        </w:tabs>
        <w:ind w:left="1440" w:hanging="360"/>
      </w:pPr>
      <w:rPr>
        <w:rFonts w:ascii="Wingdings" w:hAnsi="Wingdings" w:hint="default"/>
      </w:rPr>
    </w:lvl>
    <w:lvl w:ilvl="2" w:tplc="DCBEE0D4" w:tentative="1">
      <w:start w:val="1"/>
      <w:numFmt w:val="bullet"/>
      <w:lvlText w:val=""/>
      <w:lvlJc w:val="left"/>
      <w:pPr>
        <w:tabs>
          <w:tab w:val="num" w:pos="2160"/>
        </w:tabs>
        <w:ind w:left="2160" w:hanging="360"/>
      </w:pPr>
      <w:rPr>
        <w:rFonts w:ascii="Wingdings" w:hAnsi="Wingdings" w:hint="default"/>
      </w:rPr>
    </w:lvl>
    <w:lvl w:ilvl="3" w:tplc="BD1EC3E6" w:tentative="1">
      <w:start w:val="1"/>
      <w:numFmt w:val="bullet"/>
      <w:lvlText w:val=""/>
      <w:lvlJc w:val="left"/>
      <w:pPr>
        <w:tabs>
          <w:tab w:val="num" w:pos="2880"/>
        </w:tabs>
        <w:ind w:left="2880" w:hanging="360"/>
      </w:pPr>
      <w:rPr>
        <w:rFonts w:ascii="Wingdings" w:hAnsi="Wingdings" w:hint="default"/>
      </w:rPr>
    </w:lvl>
    <w:lvl w:ilvl="4" w:tplc="DF9ACC64" w:tentative="1">
      <w:start w:val="1"/>
      <w:numFmt w:val="bullet"/>
      <w:lvlText w:val=""/>
      <w:lvlJc w:val="left"/>
      <w:pPr>
        <w:tabs>
          <w:tab w:val="num" w:pos="3600"/>
        </w:tabs>
        <w:ind w:left="3600" w:hanging="360"/>
      </w:pPr>
      <w:rPr>
        <w:rFonts w:ascii="Wingdings" w:hAnsi="Wingdings" w:hint="default"/>
      </w:rPr>
    </w:lvl>
    <w:lvl w:ilvl="5" w:tplc="B30C8632" w:tentative="1">
      <w:start w:val="1"/>
      <w:numFmt w:val="bullet"/>
      <w:lvlText w:val=""/>
      <w:lvlJc w:val="left"/>
      <w:pPr>
        <w:tabs>
          <w:tab w:val="num" w:pos="4320"/>
        </w:tabs>
        <w:ind w:left="4320" w:hanging="360"/>
      </w:pPr>
      <w:rPr>
        <w:rFonts w:ascii="Wingdings" w:hAnsi="Wingdings" w:hint="default"/>
      </w:rPr>
    </w:lvl>
    <w:lvl w:ilvl="6" w:tplc="BF549B40" w:tentative="1">
      <w:start w:val="1"/>
      <w:numFmt w:val="bullet"/>
      <w:lvlText w:val=""/>
      <w:lvlJc w:val="left"/>
      <w:pPr>
        <w:tabs>
          <w:tab w:val="num" w:pos="5040"/>
        </w:tabs>
        <w:ind w:left="5040" w:hanging="360"/>
      </w:pPr>
      <w:rPr>
        <w:rFonts w:ascii="Wingdings" w:hAnsi="Wingdings" w:hint="default"/>
      </w:rPr>
    </w:lvl>
    <w:lvl w:ilvl="7" w:tplc="86A02F84" w:tentative="1">
      <w:start w:val="1"/>
      <w:numFmt w:val="bullet"/>
      <w:lvlText w:val=""/>
      <w:lvlJc w:val="left"/>
      <w:pPr>
        <w:tabs>
          <w:tab w:val="num" w:pos="5760"/>
        </w:tabs>
        <w:ind w:left="5760" w:hanging="360"/>
      </w:pPr>
      <w:rPr>
        <w:rFonts w:ascii="Wingdings" w:hAnsi="Wingdings" w:hint="default"/>
      </w:rPr>
    </w:lvl>
    <w:lvl w:ilvl="8" w:tplc="632264E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622D1E"/>
    <w:multiLevelType w:val="hybridMultilevel"/>
    <w:tmpl w:val="46E63B78"/>
    <w:lvl w:ilvl="0" w:tplc="C26430E8">
      <w:start w:val="1"/>
      <w:numFmt w:val="bullet"/>
      <w:lvlText w:val=""/>
      <w:lvlJc w:val="left"/>
      <w:pPr>
        <w:tabs>
          <w:tab w:val="num" w:pos="720"/>
        </w:tabs>
        <w:ind w:left="720" w:hanging="360"/>
      </w:pPr>
      <w:rPr>
        <w:rFonts w:ascii="Wingdings" w:hAnsi="Wingdings" w:hint="default"/>
      </w:rPr>
    </w:lvl>
    <w:lvl w:ilvl="1" w:tplc="9D646C5C" w:tentative="1">
      <w:start w:val="1"/>
      <w:numFmt w:val="bullet"/>
      <w:lvlText w:val=""/>
      <w:lvlJc w:val="left"/>
      <w:pPr>
        <w:tabs>
          <w:tab w:val="num" w:pos="1440"/>
        </w:tabs>
        <w:ind w:left="1440" w:hanging="360"/>
      </w:pPr>
      <w:rPr>
        <w:rFonts w:ascii="Wingdings" w:hAnsi="Wingdings" w:hint="default"/>
      </w:rPr>
    </w:lvl>
    <w:lvl w:ilvl="2" w:tplc="610431D2" w:tentative="1">
      <w:start w:val="1"/>
      <w:numFmt w:val="bullet"/>
      <w:lvlText w:val=""/>
      <w:lvlJc w:val="left"/>
      <w:pPr>
        <w:tabs>
          <w:tab w:val="num" w:pos="2160"/>
        </w:tabs>
        <w:ind w:left="2160" w:hanging="360"/>
      </w:pPr>
      <w:rPr>
        <w:rFonts w:ascii="Wingdings" w:hAnsi="Wingdings" w:hint="default"/>
      </w:rPr>
    </w:lvl>
    <w:lvl w:ilvl="3" w:tplc="9FAC19A6" w:tentative="1">
      <w:start w:val="1"/>
      <w:numFmt w:val="bullet"/>
      <w:lvlText w:val=""/>
      <w:lvlJc w:val="left"/>
      <w:pPr>
        <w:tabs>
          <w:tab w:val="num" w:pos="2880"/>
        </w:tabs>
        <w:ind w:left="2880" w:hanging="360"/>
      </w:pPr>
      <w:rPr>
        <w:rFonts w:ascii="Wingdings" w:hAnsi="Wingdings" w:hint="default"/>
      </w:rPr>
    </w:lvl>
    <w:lvl w:ilvl="4" w:tplc="56B82C7E" w:tentative="1">
      <w:start w:val="1"/>
      <w:numFmt w:val="bullet"/>
      <w:lvlText w:val=""/>
      <w:lvlJc w:val="left"/>
      <w:pPr>
        <w:tabs>
          <w:tab w:val="num" w:pos="3600"/>
        </w:tabs>
        <w:ind w:left="3600" w:hanging="360"/>
      </w:pPr>
      <w:rPr>
        <w:rFonts w:ascii="Wingdings" w:hAnsi="Wingdings" w:hint="default"/>
      </w:rPr>
    </w:lvl>
    <w:lvl w:ilvl="5" w:tplc="68469E7E" w:tentative="1">
      <w:start w:val="1"/>
      <w:numFmt w:val="bullet"/>
      <w:lvlText w:val=""/>
      <w:lvlJc w:val="left"/>
      <w:pPr>
        <w:tabs>
          <w:tab w:val="num" w:pos="4320"/>
        </w:tabs>
        <w:ind w:left="4320" w:hanging="360"/>
      </w:pPr>
      <w:rPr>
        <w:rFonts w:ascii="Wingdings" w:hAnsi="Wingdings" w:hint="default"/>
      </w:rPr>
    </w:lvl>
    <w:lvl w:ilvl="6" w:tplc="C2D603A0" w:tentative="1">
      <w:start w:val="1"/>
      <w:numFmt w:val="bullet"/>
      <w:lvlText w:val=""/>
      <w:lvlJc w:val="left"/>
      <w:pPr>
        <w:tabs>
          <w:tab w:val="num" w:pos="5040"/>
        </w:tabs>
        <w:ind w:left="5040" w:hanging="360"/>
      </w:pPr>
      <w:rPr>
        <w:rFonts w:ascii="Wingdings" w:hAnsi="Wingdings" w:hint="default"/>
      </w:rPr>
    </w:lvl>
    <w:lvl w:ilvl="7" w:tplc="6F4C4938" w:tentative="1">
      <w:start w:val="1"/>
      <w:numFmt w:val="bullet"/>
      <w:lvlText w:val=""/>
      <w:lvlJc w:val="left"/>
      <w:pPr>
        <w:tabs>
          <w:tab w:val="num" w:pos="5760"/>
        </w:tabs>
        <w:ind w:left="5760" w:hanging="360"/>
      </w:pPr>
      <w:rPr>
        <w:rFonts w:ascii="Wingdings" w:hAnsi="Wingdings" w:hint="default"/>
      </w:rPr>
    </w:lvl>
    <w:lvl w:ilvl="8" w:tplc="3E466960"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10"/>
  </w:num>
  <w:num w:numId="4">
    <w:abstractNumId w:val="4"/>
  </w:num>
  <w:num w:numId="5">
    <w:abstractNumId w:val="9"/>
  </w:num>
  <w:num w:numId="6">
    <w:abstractNumId w:val="8"/>
  </w:num>
  <w:num w:numId="7">
    <w:abstractNumId w:val="7"/>
  </w:num>
  <w:num w:numId="8">
    <w:abstractNumId w:val="5"/>
  </w:num>
  <w:num w:numId="9">
    <w:abstractNumId w:val="0"/>
  </w:num>
  <w:num w:numId="10">
    <w:abstractNumId w:val="6"/>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7F7"/>
    <w:rsid w:val="00045BCC"/>
    <w:rsid w:val="000A1599"/>
    <w:rsid w:val="000A4692"/>
    <w:rsid w:val="000B4848"/>
    <w:rsid w:val="000C7A0E"/>
    <w:rsid w:val="000D1939"/>
    <w:rsid w:val="000F5DA3"/>
    <w:rsid w:val="00147A37"/>
    <w:rsid w:val="00157A88"/>
    <w:rsid w:val="00191E16"/>
    <w:rsid w:val="001B01D0"/>
    <w:rsid w:val="001B79E6"/>
    <w:rsid w:val="001C40BB"/>
    <w:rsid w:val="001C4912"/>
    <w:rsid w:val="001C4E74"/>
    <w:rsid w:val="001D5D54"/>
    <w:rsid w:val="001E30E6"/>
    <w:rsid w:val="001E5EF5"/>
    <w:rsid w:val="001E7B9C"/>
    <w:rsid w:val="001F1767"/>
    <w:rsid w:val="001F1EB5"/>
    <w:rsid w:val="0020332C"/>
    <w:rsid w:val="00211BAD"/>
    <w:rsid w:val="0022378A"/>
    <w:rsid w:val="0023421D"/>
    <w:rsid w:val="00255FA7"/>
    <w:rsid w:val="00285B21"/>
    <w:rsid w:val="00296791"/>
    <w:rsid w:val="002E4C31"/>
    <w:rsid w:val="002F7B98"/>
    <w:rsid w:val="0030758D"/>
    <w:rsid w:val="0031032D"/>
    <w:rsid w:val="00357247"/>
    <w:rsid w:val="0036399C"/>
    <w:rsid w:val="00373940"/>
    <w:rsid w:val="0039026E"/>
    <w:rsid w:val="00392D87"/>
    <w:rsid w:val="00397397"/>
    <w:rsid w:val="003A46FC"/>
    <w:rsid w:val="003B6A18"/>
    <w:rsid w:val="003C3012"/>
    <w:rsid w:val="003D0E1F"/>
    <w:rsid w:val="003E2FDE"/>
    <w:rsid w:val="003E4601"/>
    <w:rsid w:val="00405B31"/>
    <w:rsid w:val="0042186C"/>
    <w:rsid w:val="004544FE"/>
    <w:rsid w:val="00461D9D"/>
    <w:rsid w:val="004A51C4"/>
    <w:rsid w:val="004B0580"/>
    <w:rsid w:val="004C5CBC"/>
    <w:rsid w:val="004D3956"/>
    <w:rsid w:val="004D4187"/>
    <w:rsid w:val="00514CDE"/>
    <w:rsid w:val="00523417"/>
    <w:rsid w:val="0052346E"/>
    <w:rsid w:val="0053316E"/>
    <w:rsid w:val="005559B6"/>
    <w:rsid w:val="005B33CB"/>
    <w:rsid w:val="005B6A35"/>
    <w:rsid w:val="005D53CC"/>
    <w:rsid w:val="005E3BD7"/>
    <w:rsid w:val="00602168"/>
    <w:rsid w:val="006031B0"/>
    <w:rsid w:val="0061745C"/>
    <w:rsid w:val="00655909"/>
    <w:rsid w:val="00675D74"/>
    <w:rsid w:val="006A0B72"/>
    <w:rsid w:val="006B0BF6"/>
    <w:rsid w:val="006C2FCC"/>
    <w:rsid w:val="006E6452"/>
    <w:rsid w:val="00721C98"/>
    <w:rsid w:val="00747B04"/>
    <w:rsid w:val="0075742C"/>
    <w:rsid w:val="00780E31"/>
    <w:rsid w:val="00793173"/>
    <w:rsid w:val="007C2244"/>
    <w:rsid w:val="007D71D7"/>
    <w:rsid w:val="007D7A77"/>
    <w:rsid w:val="007E5F38"/>
    <w:rsid w:val="00842170"/>
    <w:rsid w:val="00870DC3"/>
    <w:rsid w:val="00883BBF"/>
    <w:rsid w:val="008855C6"/>
    <w:rsid w:val="00887FCF"/>
    <w:rsid w:val="008B13CD"/>
    <w:rsid w:val="008C10ED"/>
    <w:rsid w:val="008D3B94"/>
    <w:rsid w:val="008D3D55"/>
    <w:rsid w:val="0092230E"/>
    <w:rsid w:val="009253A4"/>
    <w:rsid w:val="00961B80"/>
    <w:rsid w:val="009C5EB8"/>
    <w:rsid w:val="009E48B3"/>
    <w:rsid w:val="00A154F7"/>
    <w:rsid w:val="00A504D2"/>
    <w:rsid w:val="00AB3C53"/>
    <w:rsid w:val="00AB537D"/>
    <w:rsid w:val="00AD06A9"/>
    <w:rsid w:val="00AE293C"/>
    <w:rsid w:val="00AF3893"/>
    <w:rsid w:val="00AF6A40"/>
    <w:rsid w:val="00AF7AA3"/>
    <w:rsid w:val="00B36F6F"/>
    <w:rsid w:val="00B43613"/>
    <w:rsid w:val="00B527F6"/>
    <w:rsid w:val="00B61AEE"/>
    <w:rsid w:val="00B82F0A"/>
    <w:rsid w:val="00B93B72"/>
    <w:rsid w:val="00BA7E3C"/>
    <w:rsid w:val="00BD7E51"/>
    <w:rsid w:val="00BE7013"/>
    <w:rsid w:val="00BF1268"/>
    <w:rsid w:val="00C01745"/>
    <w:rsid w:val="00C162F2"/>
    <w:rsid w:val="00C668D3"/>
    <w:rsid w:val="00C77CD6"/>
    <w:rsid w:val="00CF1145"/>
    <w:rsid w:val="00D22AEF"/>
    <w:rsid w:val="00D417C0"/>
    <w:rsid w:val="00D573F2"/>
    <w:rsid w:val="00D95767"/>
    <w:rsid w:val="00DB6A6F"/>
    <w:rsid w:val="00E0097B"/>
    <w:rsid w:val="00E14DC2"/>
    <w:rsid w:val="00E249D4"/>
    <w:rsid w:val="00E7625F"/>
    <w:rsid w:val="00E91CA0"/>
    <w:rsid w:val="00ED1ECC"/>
    <w:rsid w:val="00EE22F7"/>
    <w:rsid w:val="00EE3395"/>
    <w:rsid w:val="00EF4253"/>
    <w:rsid w:val="00EF7EF9"/>
    <w:rsid w:val="00F03A05"/>
    <w:rsid w:val="00F37FC1"/>
    <w:rsid w:val="00F457F7"/>
    <w:rsid w:val="00F959C7"/>
    <w:rsid w:val="00F9658C"/>
    <w:rsid w:val="00FA493D"/>
    <w:rsid w:val="00FB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54785"/>
  <w15:docId w15:val="{4BD0F10E-7652-43FA-A899-2B6A2BD3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FC1"/>
    <w:rPr>
      <w:color w:val="0000FF" w:themeColor="hyperlink"/>
      <w:u w:val="single"/>
    </w:rPr>
  </w:style>
  <w:style w:type="paragraph" w:styleId="ListParagraph">
    <w:name w:val="List Paragraph"/>
    <w:basedOn w:val="Normal"/>
    <w:uiPriority w:val="34"/>
    <w:qFormat/>
    <w:rsid w:val="007D7A77"/>
    <w:pPr>
      <w:ind w:left="720"/>
      <w:contextualSpacing/>
    </w:pPr>
  </w:style>
  <w:style w:type="paragraph" w:styleId="BalloonText">
    <w:name w:val="Balloon Text"/>
    <w:basedOn w:val="Normal"/>
    <w:link w:val="BalloonTextChar"/>
    <w:uiPriority w:val="99"/>
    <w:semiHidden/>
    <w:unhideWhenUsed/>
    <w:rsid w:val="007D7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1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427392">
      <w:bodyDiv w:val="1"/>
      <w:marLeft w:val="0"/>
      <w:marRight w:val="0"/>
      <w:marTop w:val="0"/>
      <w:marBottom w:val="0"/>
      <w:divBdr>
        <w:top w:val="none" w:sz="0" w:space="0" w:color="auto"/>
        <w:left w:val="none" w:sz="0" w:space="0" w:color="auto"/>
        <w:bottom w:val="none" w:sz="0" w:space="0" w:color="auto"/>
        <w:right w:val="none" w:sz="0" w:space="0" w:color="auto"/>
      </w:divBdr>
      <w:divsChild>
        <w:div w:id="2001617107">
          <w:marLeft w:val="547"/>
          <w:marRight w:val="0"/>
          <w:marTop w:val="115"/>
          <w:marBottom w:val="0"/>
          <w:divBdr>
            <w:top w:val="none" w:sz="0" w:space="0" w:color="auto"/>
            <w:left w:val="none" w:sz="0" w:space="0" w:color="auto"/>
            <w:bottom w:val="none" w:sz="0" w:space="0" w:color="auto"/>
            <w:right w:val="none" w:sz="0" w:space="0" w:color="auto"/>
          </w:divBdr>
        </w:div>
        <w:div w:id="79572361">
          <w:marLeft w:val="547"/>
          <w:marRight w:val="0"/>
          <w:marTop w:val="115"/>
          <w:marBottom w:val="0"/>
          <w:divBdr>
            <w:top w:val="none" w:sz="0" w:space="0" w:color="auto"/>
            <w:left w:val="none" w:sz="0" w:space="0" w:color="auto"/>
            <w:bottom w:val="none" w:sz="0" w:space="0" w:color="auto"/>
            <w:right w:val="none" w:sz="0" w:space="0" w:color="auto"/>
          </w:divBdr>
        </w:div>
        <w:div w:id="1765028471">
          <w:marLeft w:val="547"/>
          <w:marRight w:val="0"/>
          <w:marTop w:val="115"/>
          <w:marBottom w:val="0"/>
          <w:divBdr>
            <w:top w:val="none" w:sz="0" w:space="0" w:color="auto"/>
            <w:left w:val="none" w:sz="0" w:space="0" w:color="auto"/>
            <w:bottom w:val="none" w:sz="0" w:space="0" w:color="auto"/>
            <w:right w:val="none" w:sz="0" w:space="0" w:color="auto"/>
          </w:divBdr>
        </w:div>
        <w:div w:id="394818529">
          <w:marLeft w:val="547"/>
          <w:marRight w:val="0"/>
          <w:marTop w:val="115"/>
          <w:marBottom w:val="0"/>
          <w:divBdr>
            <w:top w:val="none" w:sz="0" w:space="0" w:color="auto"/>
            <w:left w:val="none" w:sz="0" w:space="0" w:color="auto"/>
            <w:bottom w:val="none" w:sz="0" w:space="0" w:color="auto"/>
            <w:right w:val="none" w:sz="0" w:space="0" w:color="auto"/>
          </w:divBdr>
        </w:div>
        <w:div w:id="348992199">
          <w:marLeft w:val="547"/>
          <w:marRight w:val="0"/>
          <w:marTop w:val="115"/>
          <w:marBottom w:val="0"/>
          <w:divBdr>
            <w:top w:val="none" w:sz="0" w:space="0" w:color="auto"/>
            <w:left w:val="none" w:sz="0" w:space="0" w:color="auto"/>
            <w:bottom w:val="none" w:sz="0" w:space="0" w:color="auto"/>
            <w:right w:val="none" w:sz="0" w:space="0" w:color="auto"/>
          </w:divBdr>
        </w:div>
        <w:div w:id="348873004">
          <w:marLeft w:val="547"/>
          <w:marRight w:val="0"/>
          <w:marTop w:val="115"/>
          <w:marBottom w:val="0"/>
          <w:divBdr>
            <w:top w:val="none" w:sz="0" w:space="0" w:color="auto"/>
            <w:left w:val="none" w:sz="0" w:space="0" w:color="auto"/>
            <w:bottom w:val="none" w:sz="0" w:space="0" w:color="auto"/>
            <w:right w:val="none" w:sz="0" w:space="0" w:color="auto"/>
          </w:divBdr>
        </w:div>
        <w:div w:id="21395575">
          <w:marLeft w:val="547"/>
          <w:marRight w:val="0"/>
          <w:marTop w:val="115"/>
          <w:marBottom w:val="0"/>
          <w:divBdr>
            <w:top w:val="none" w:sz="0" w:space="0" w:color="auto"/>
            <w:left w:val="none" w:sz="0" w:space="0" w:color="auto"/>
            <w:bottom w:val="none" w:sz="0" w:space="0" w:color="auto"/>
            <w:right w:val="none" w:sz="0" w:space="0" w:color="auto"/>
          </w:divBdr>
        </w:div>
        <w:div w:id="1196846459">
          <w:marLeft w:val="547"/>
          <w:marRight w:val="0"/>
          <w:marTop w:val="115"/>
          <w:marBottom w:val="0"/>
          <w:divBdr>
            <w:top w:val="none" w:sz="0" w:space="0" w:color="auto"/>
            <w:left w:val="none" w:sz="0" w:space="0" w:color="auto"/>
            <w:bottom w:val="none" w:sz="0" w:space="0" w:color="auto"/>
            <w:right w:val="none" w:sz="0" w:space="0" w:color="auto"/>
          </w:divBdr>
        </w:div>
      </w:divsChild>
    </w:div>
    <w:div w:id="1271350245">
      <w:bodyDiv w:val="1"/>
      <w:marLeft w:val="0"/>
      <w:marRight w:val="0"/>
      <w:marTop w:val="0"/>
      <w:marBottom w:val="0"/>
      <w:divBdr>
        <w:top w:val="none" w:sz="0" w:space="0" w:color="auto"/>
        <w:left w:val="none" w:sz="0" w:space="0" w:color="auto"/>
        <w:bottom w:val="none" w:sz="0" w:space="0" w:color="auto"/>
        <w:right w:val="none" w:sz="0" w:space="0" w:color="auto"/>
      </w:divBdr>
      <w:divsChild>
        <w:div w:id="623921742">
          <w:marLeft w:val="547"/>
          <w:marRight w:val="0"/>
          <w:marTop w:val="134"/>
          <w:marBottom w:val="0"/>
          <w:divBdr>
            <w:top w:val="none" w:sz="0" w:space="0" w:color="auto"/>
            <w:left w:val="none" w:sz="0" w:space="0" w:color="auto"/>
            <w:bottom w:val="none" w:sz="0" w:space="0" w:color="auto"/>
            <w:right w:val="none" w:sz="0" w:space="0" w:color="auto"/>
          </w:divBdr>
        </w:div>
        <w:div w:id="81417762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lundwall@granite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4E281-6FA4-4D5A-A95D-17124AB4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Granite Schools District</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ARobertD</dc:creator>
  <cp:keywords/>
  <dc:description/>
  <cp:lastModifiedBy>Linford, Lori</cp:lastModifiedBy>
  <cp:revision>13</cp:revision>
  <cp:lastPrinted>2019-08-12T21:31:00Z</cp:lastPrinted>
  <dcterms:created xsi:type="dcterms:W3CDTF">2018-08-07T13:35:00Z</dcterms:created>
  <dcterms:modified xsi:type="dcterms:W3CDTF">2020-08-20T14:22:00Z</dcterms:modified>
</cp:coreProperties>
</file>